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1B" w:rsidRPr="00D4111B" w:rsidRDefault="00D4111B" w:rsidP="00D411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B0F0"/>
          <w:sz w:val="28"/>
        </w:rPr>
      </w:pPr>
      <w:r w:rsidRPr="00D4111B">
        <w:rPr>
          <w:rFonts w:ascii="Times New Roman" w:hAnsi="Times New Roman" w:cs="Times New Roman"/>
          <w:b/>
          <w:color w:val="00B0F0"/>
          <w:sz w:val="28"/>
        </w:rPr>
        <w:t>Объекты для проведения практических занятий:</w:t>
      </w:r>
    </w:p>
    <w:p w:rsidR="00D4111B" w:rsidRPr="008B167A" w:rsidRDefault="00D4111B" w:rsidP="00D411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8B167A">
        <w:rPr>
          <w:rFonts w:ascii="Times New Roman" w:hAnsi="Times New Roman" w:cs="Times New Roman"/>
          <w:sz w:val="28"/>
        </w:rPr>
        <w:t>5 групповых помещений;</w:t>
      </w:r>
    </w:p>
    <w:p w:rsidR="00D4111B" w:rsidRPr="008B167A" w:rsidRDefault="00D4111B" w:rsidP="00D411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8B167A">
        <w:rPr>
          <w:rFonts w:ascii="Times New Roman" w:hAnsi="Times New Roman" w:cs="Times New Roman"/>
          <w:sz w:val="28"/>
        </w:rPr>
        <w:t>зал для музыкальных и физкультурных занятий;</w:t>
      </w:r>
    </w:p>
    <w:p w:rsidR="00D4111B" w:rsidRDefault="00D4111B" w:rsidP="00D411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кабинет логопеда;</w:t>
      </w:r>
    </w:p>
    <w:p w:rsidR="00D4111B" w:rsidRDefault="00D4111B" w:rsidP="00D411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медицинский кабинет;</w:t>
      </w:r>
    </w:p>
    <w:p w:rsidR="00D4111B" w:rsidRDefault="00D4111B" w:rsidP="00D411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процедурный кабинет.</w:t>
      </w:r>
      <w:bookmarkStart w:id="0" w:name="_GoBack"/>
      <w:bookmarkEnd w:id="0"/>
    </w:p>
    <w:p w:rsidR="002B0D84" w:rsidRPr="002B0D84" w:rsidRDefault="002B0D84" w:rsidP="002B0D84">
      <w:pPr>
        <w:shd w:val="clear" w:color="auto" w:fill="FFFFFF"/>
        <w:spacing w:after="0" w:line="360" w:lineRule="auto"/>
        <w:ind w:firstLine="709"/>
        <w:rPr>
          <w:rFonts w:ascii="Tahoma" w:eastAsia="Times New Roman" w:hAnsi="Tahoma" w:cs="Tahoma"/>
          <w:szCs w:val="21"/>
        </w:rPr>
      </w:pPr>
      <w:r w:rsidRPr="002B0D84">
        <w:rPr>
          <w:rFonts w:ascii="Times New Roman" w:eastAsia="Times New Roman" w:hAnsi="Times New Roman" w:cs="Times New Roman"/>
          <w:sz w:val="28"/>
          <w:szCs w:val="24"/>
        </w:rPr>
        <w:t>В учреждении оборудовано 5 групповых помещений, в том числе оборудованных для проведения практических занятий, объектов спорта, средств обучения и воспитания, приспособленных для использования инвалидами и лицами с ограниченными возможностями здоровья.</w:t>
      </w:r>
    </w:p>
    <w:p w:rsidR="002B0D84" w:rsidRPr="002B0D84" w:rsidRDefault="002B0D84" w:rsidP="002B0D84">
      <w:pPr>
        <w:shd w:val="clear" w:color="auto" w:fill="FFFFFF"/>
        <w:spacing w:after="0" w:line="360" w:lineRule="auto"/>
        <w:ind w:firstLine="709"/>
        <w:rPr>
          <w:rFonts w:ascii="Tahoma" w:eastAsia="Times New Roman" w:hAnsi="Tahoma" w:cs="Tahoma"/>
          <w:szCs w:val="21"/>
        </w:rPr>
      </w:pPr>
      <w:r w:rsidRPr="002B0D84">
        <w:rPr>
          <w:rFonts w:ascii="Times New Roman" w:eastAsia="Times New Roman" w:hAnsi="Times New Roman" w:cs="Times New Roman"/>
          <w:sz w:val="28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общеобразовательной программы и ФГОС </w:t>
      </w:r>
      <w:proofErr w:type="gramStart"/>
      <w:r w:rsidRPr="002B0D84">
        <w:rPr>
          <w:rFonts w:ascii="Times New Roman" w:eastAsia="Times New Roman" w:hAnsi="Times New Roman" w:cs="Times New Roman"/>
          <w:sz w:val="28"/>
          <w:szCs w:val="24"/>
        </w:rPr>
        <w:t>ДО</w:t>
      </w:r>
      <w:proofErr w:type="gramEnd"/>
      <w:r w:rsidRPr="002B0D8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B0D84" w:rsidRPr="002B0D84" w:rsidRDefault="002B0D84" w:rsidP="002B0D84">
      <w:pPr>
        <w:shd w:val="clear" w:color="auto" w:fill="FFFFFF"/>
        <w:spacing w:after="0" w:line="360" w:lineRule="auto"/>
        <w:ind w:firstLine="709"/>
        <w:rPr>
          <w:rFonts w:ascii="Tahoma" w:eastAsia="Times New Roman" w:hAnsi="Tahoma" w:cs="Tahoma"/>
          <w:szCs w:val="21"/>
        </w:rPr>
      </w:pPr>
      <w:r w:rsidRPr="002B0D84">
        <w:rPr>
          <w:rFonts w:ascii="Times New Roman" w:eastAsia="Times New Roman" w:hAnsi="Times New Roman" w:cs="Times New Roman"/>
          <w:sz w:val="28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2B0D84" w:rsidRPr="002B0D84" w:rsidRDefault="002B0D84" w:rsidP="002B0D84">
      <w:pPr>
        <w:shd w:val="clear" w:color="auto" w:fill="FFFFFF"/>
        <w:spacing w:after="0" w:line="360" w:lineRule="auto"/>
        <w:ind w:firstLine="709"/>
        <w:rPr>
          <w:rFonts w:ascii="Tahoma" w:eastAsia="Times New Roman" w:hAnsi="Tahoma" w:cs="Tahoma"/>
          <w:szCs w:val="21"/>
        </w:rPr>
      </w:pPr>
      <w:proofErr w:type="gramStart"/>
      <w:r w:rsidRPr="002B0D84">
        <w:rPr>
          <w:rFonts w:ascii="Times New Roman" w:eastAsia="Times New Roman" w:hAnsi="Times New Roman" w:cs="Times New Roman"/>
          <w:sz w:val="28"/>
          <w:szCs w:val="24"/>
        </w:rPr>
        <w:t>В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  <w:proofErr w:type="gramEnd"/>
    </w:p>
    <w:p w:rsidR="002B0D84" w:rsidRPr="002B0D84" w:rsidRDefault="002B0D84" w:rsidP="002B0D84">
      <w:pPr>
        <w:shd w:val="clear" w:color="auto" w:fill="FFFFFF"/>
        <w:spacing w:after="0" w:line="360" w:lineRule="auto"/>
        <w:ind w:firstLine="709"/>
        <w:rPr>
          <w:rFonts w:ascii="Tahoma" w:eastAsia="Times New Roman" w:hAnsi="Tahoma" w:cs="Tahoma"/>
          <w:szCs w:val="21"/>
        </w:rPr>
      </w:pPr>
      <w:proofErr w:type="gramStart"/>
      <w:r w:rsidRPr="002B0D84">
        <w:rPr>
          <w:rFonts w:ascii="Times New Roman" w:eastAsia="Times New Roman" w:hAnsi="Times New Roman" w:cs="Times New Roman"/>
          <w:sz w:val="28"/>
          <w:szCs w:val="24"/>
        </w:rPr>
        <w:t xml:space="preserve">В группах в зависимости от возраста детей, имеются разнообразные виды театров (трафаретный, настольный, теневой, кукольный), атрибуты, элементы костюмов для сюжетно – ролевых, режиссерских игр, игр – </w:t>
      </w:r>
      <w:r w:rsidRPr="002B0D84">
        <w:rPr>
          <w:rFonts w:ascii="Times New Roman" w:eastAsia="Times New Roman" w:hAnsi="Times New Roman" w:cs="Times New Roman"/>
          <w:sz w:val="28"/>
          <w:szCs w:val="24"/>
        </w:rPr>
        <w:lastRenderedPageBreak/>
        <w:t>драматизаций.</w:t>
      </w:r>
      <w:proofErr w:type="gramEnd"/>
      <w:r w:rsidRPr="002B0D84">
        <w:rPr>
          <w:rFonts w:ascii="Times New Roman" w:eastAsia="Times New Roman" w:hAnsi="Times New Roman" w:cs="Times New Roman"/>
          <w:sz w:val="28"/>
          <w:szCs w:val="24"/>
        </w:rPr>
        <w:t xml:space="preserve"> В группах раннего возраста и младших группах – уголки ряженья, уголки уединения.</w:t>
      </w:r>
    </w:p>
    <w:p w:rsidR="002B0D84" w:rsidRPr="002B0D84" w:rsidRDefault="002B0D84" w:rsidP="002B0D84">
      <w:pPr>
        <w:shd w:val="clear" w:color="auto" w:fill="FFFFFF"/>
        <w:spacing w:after="0" w:line="360" w:lineRule="auto"/>
        <w:ind w:firstLine="709"/>
        <w:rPr>
          <w:rFonts w:ascii="Tahoma" w:eastAsia="Times New Roman" w:hAnsi="Tahoma" w:cs="Tahoma"/>
          <w:szCs w:val="21"/>
        </w:rPr>
      </w:pPr>
      <w:r w:rsidRPr="002B0D84">
        <w:rPr>
          <w:rFonts w:ascii="Times New Roman" w:eastAsia="Times New Roman" w:hAnsi="Times New Roman" w:cs="Times New Roman"/>
          <w:sz w:val="28"/>
          <w:szCs w:val="24"/>
        </w:rPr>
        <w:t>Предметно - пространственная организация групповых помещений служит интересам и потребностям детей, а ее элементы развитию каждого ребенка. </w:t>
      </w:r>
    </w:p>
    <w:p w:rsidR="002B0D84" w:rsidRPr="002B0D84" w:rsidRDefault="002B0D84" w:rsidP="002B0D84">
      <w:pPr>
        <w:shd w:val="clear" w:color="auto" w:fill="FFFFFF"/>
        <w:spacing w:after="0" w:line="360" w:lineRule="auto"/>
        <w:ind w:firstLine="709"/>
        <w:rPr>
          <w:rFonts w:ascii="Tahoma" w:eastAsia="Times New Roman" w:hAnsi="Tahoma" w:cs="Tahoma"/>
          <w:szCs w:val="21"/>
        </w:rPr>
      </w:pPr>
      <w:r w:rsidRPr="002B0D84">
        <w:rPr>
          <w:rFonts w:ascii="Times New Roman" w:eastAsia="Times New Roman" w:hAnsi="Times New Roman" w:cs="Times New Roman"/>
          <w:sz w:val="28"/>
          <w:szCs w:val="24"/>
        </w:rPr>
        <w:t>Обеспечен свободный доступ к играм, игрушкам, материалам, имеются полифункциональные игрушки, мягкие модули, используется  мягкая мебель и т.д.</w:t>
      </w:r>
    </w:p>
    <w:p w:rsidR="002B0D84" w:rsidRPr="002B0D84" w:rsidRDefault="002B0D84" w:rsidP="002B0D84">
      <w:pPr>
        <w:shd w:val="clear" w:color="auto" w:fill="FFFFFF"/>
        <w:spacing w:after="0" w:line="360" w:lineRule="auto"/>
        <w:ind w:firstLine="709"/>
        <w:rPr>
          <w:rFonts w:ascii="Tahoma" w:eastAsia="Times New Roman" w:hAnsi="Tahoma" w:cs="Tahoma"/>
          <w:szCs w:val="21"/>
        </w:rPr>
      </w:pPr>
      <w:r w:rsidRPr="002B0D84">
        <w:rPr>
          <w:rFonts w:ascii="Times New Roman" w:eastAsia="Times New Roman" w:hAnsi="Times New Roman" w:cs="Times New Roman"/>
          <w:sz w:val="28"/>
          <w:szCs w:val="24"/>
        </w:rPr>
        <w:t>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2B0D84" w:rsidRPr="008B167A" w:rsidRDefault="002B0D84" w:rsidP="00D411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0E2079" w:rsidRDefault="000E2079"/>
    <w:sectPr w:rsidR="000E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3F"/>
    <w:rsid w:val="000E2079"/>
    <w:rsid w:val="002B0D84"/>
    <w:rsid w:val="00D4111B"/>
    <w:rsid w:val="00EC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2022-06-09T17:41:00Z</dcterms:created>
  <dcterms:modified xsi:type="dcterms:W3CDTF">2022-06-09T18:03:00Z</dcterms:modified>
</cp:coreProperties>
</file>